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6807BC" w:rsidRPr="006807BC" w:rsidRDefault="0082651C" w:rsidP="006807BC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6807BC">
        <w:rPr>
          <w:rFonts w:ascii="Times New Roman" w:hAnsi="Times New Roman" w:cs="Times New Roman"/>
          <w:b/>
          <w:sz w:val="28"/>
        </w:rPr>
        <w:t xml:space="preserve"> </w:t>
      </w:r>
      <w:r w:rsidR="006807BC" w:rsidRPr="006807BC">
        <w:rPr>
          <w:rFonts w:ascii="Times New Roman" w:hAnsi="Times New Roman"/>
          <w:b/>
          <w:sz w:val="28"/>
          <w:szCs w:val="28"/>
        </w:rPr>
        <w:t>Муниципально</w:t>
      </w:r>
      <w:r w:rsidR="006807BC">
        <w:rPr>
          <w:rFonts w:ascii="Times New Roman" w:hAnsi="Times New Roman"/>
          <w:b/>
          <w:sz w:val="28"/>
          <w:szCs w:val="28"/>
        </w:rPr>
        <w:t xml:space="preserve">м </w:t>
      </w:r>
      <w:r w:rsidR="006807BC" w:rsidRPr="006807BC">
        <w:rPr>
          <w:rFonts w:ascii="Times New Roman" w:hAnsi="Times New Roman"/>
          <w:b/>
          <w:sz w:val="28"/>
          <w:szCs w:val="28"/>
        </w:rPr>
        <w:t>автономно</w:t>
      </w:r>
      <w:r w:rsidR="006807BC">
        <w:rPr>
          <w:rFonts w:ascii="Times New Roman" w:hAnsi="Times New Roman"/>
          <w:b/>
          <w:sz w:val="28"/>
          <w:szCs w:val="28"/>
        </w:rPr>
        <w:t>м</w:t>
      </w:r>
      <w:r w:rsidR="006807BC" w:rsidRPr="006807BC">
        <w:rPr>
          <w:rFonts w:ascii="Times New Roman" w:hAnsi="Times New Roman"/>
          <w:b/>
          <w:sz w:val="28"/>
          <w:szCs w:val="28"/>
        </w:rPr>
        <w:t xml:space="preserve"> учреждение «Редакция «Тан» («Рассвет»).</w:t>
      </w:r>
    </w:p>
    <w:p w:rsidR="0082651C" w:rsidRPr="0082651C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 20</w:t>
      </w:r>
      <w:r w:rsidR="008965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района от  </w:t>
      </w:r>
      <w:r w:rsidR="006807BC">
        <w:rPr>
          <w:rFonts w:ascii="Times New Roman" w:hAnsi="Times New Roman" w:cs="Times New Roman"/>
          <w:sz w:val="28"/>
          <w:szCs w:val="28"/>
        </w:rPr>
        <w:t>25.09.2020</w:t>
      </w:r>
      <w:r w:rsidR="00896557">
        <w:rPr>
          <w:rFonts w:ascii="Times New Roman" w:hAnsi="Times New Roman" w:cs="Times New Roman"/>
          <w:sz w:val="28"/>
          <w:szCs w:val="28"/>
        </w:rPr>
        <w:t xml:space="preserve">  №</w:t>
      </w:r>
      <w:r w:rsidR="006807BC">
        <w:rPr>
          <w:rFonts w:ascii="Times New Roman" w:hAnsi="Times New Roman" w:cs="Times New Roman"/>
          <w:sz w:val="28"/>
          <w:szCs w:val="28"/>
        </w:rPr>
        <w:t>292-01-03-42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802BF5">
        <w:rPr>
          <w:rFonts w:ascii="Times New Roman" w:hAnsi="Times New Roman" w:cs="Times New Roman"/>
          <w:sz w:val="28"/>
          <w:szCs w:val="28"/>
        </w:rPr>
        <w:t>проведении проверки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6807BC">
        <w:rPr>
          <w:rFonts w:ascii="Times New Roman" w:hAnsi="Times New Roman" w:cs="Times New Roman"/>
          <w:sz w:val="28"/>
          <w:szCs w:val="28"/>
        </w:rPr>
        <w:t>,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6807BC">
        <w:rPr>
          <w:rFonts w:ascii="Times New Roman" w:hAnsi="Times New Roman" w:cs="Times New Roman"/>
          <w:sz w:val="28"/>
          <w:szCs w:val="28"/>
        </w:rPr>
        <w:t xml:space="preserve">приказа №16 от 19.10.2020 председателя Контрольно-счетной палаты </w:t>
      </w:r>
      <w:proofErr w:type="spellStart"/>
      <w:r w:rsidR="006807B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6807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6807BC" w:rsidRPr="006807BC">
        <w:rPr>
          <w:rFonts w:ascii="Times New Roman" w:hAnsi="Times New Roman"/>
          <w:b/>
          <w:sz w:val="28"/>
          <w:szCs w:val="28"/>
        </w:rPr>
        <w:t xml:space="preserve"> </w:t>
      </w:r>
      <w:r w:rsidR="006807BC" w:rsidRPr="006807BC">
        <w:rPr>
          <w:rFonts w:ascii="Times New Roman" w:hAnsi="Times New Roman"/>
          <w:sz w:val="28"/>
          <w:szCs w:val="28"/>
        </w:rPr>
        <w:t>Муниципальном автономном учреждение «Редакци</w:t>
      </w:r>
      <w:proofErr w:type="gramStart"/>
      <w:r w:rsidR="006807BC" w:rsidRPr="006807BC">
        <w:rPr>
          <w:rFonts w:ascii="Times New Roman" w:hAnsi="Times New Roman"/>
          <w:sz w:val="28"/>
          <w:szCs w:val="28"/>
        </w:rPr>
        <w:t>я«</w:t>
      </w:r>
      <w:proofErr w:type="gramEnd"/>
      <w:r w:rsidR="006807BC" w:rsidRPr="006807BC">
        <w:rPr>
          <w:rFonts w:ascii="Times New Roman" w:hAnsi="Times New Roman"/>
          <w:sz w:val="28"/>
          <w:szCs w:val="28"/>
        </w:rPr>
        <w:t>Тан» («Рассвет»).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57" w:rsidRDefault="00C17F4F" w:rsidP="006807B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6807BC" w:rsidRPr="00393559">
        <w:rPr>
          <w:rFonts w:ascii="Times New Roman" w:hAnsi="Times New Roman" w:cs="Times New Roman"/>
          <w:sz w:val="28"/>
          <w:szCs w:val="28"/>
        </w:rPr>
        <w:t>планов</w:t>
      </w:r>
      <w:r w:rsidR="006807BC">
        <w:rPr>
          <w:rFonts w:ascii="Times New Roman" w:hAnsi="Times New Roman" w:cs="Times New Roman"/>
          <w:sz w:val="28"/>
          <w:szCs w:val="28"/>
        </w:rPr>
        <w:t>ая</w:t>
      </w:r>
      <w:r w:rsidR="006807BC" w:rsidRPr="0039355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807BC">
        <w:rPr>
          <w:rFonts w:ascii="Times New Roman" w:hAnsi="Times New Roman" w:cs="Times New Roman"/>
          <w:sz w:val="28"/>
          <w:szCs w:val="28"/>
        </w:rPr>
        <w:t>а финансово-хозяйственной деятельности.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201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30.09.2020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11.11.2020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6807BC" w:rsidRPr="006807BC" w:rsidRDefault="006807BC" w:rsidP="006807BC">
      <w:pPr>
        <w:pStyle w:val="ConsPlusNormal"/>
        <w:spacing w:line="240" w:lineRule="auto"/>
        <w:ind w:firstLine="539"/>
        <w:rPr>
          <w:rFonts w:ascii="Times New Roman" w:eastAsiaTheme="minorEastAsia" w:hAnsi="Times New Roman" w:cs="Times New Roman"/>
          <w:sz w:val="28"/>
          <w:szCs w:val="28"/>
        </w:rPr>
      </w:pPr>
      <w:r w:rsidRPr="006807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07BC">
        <w:rPr>
          <w:rFonts w:ascii="Times New Roman" w:hAnsi="Times New Roman" w:cs="Times New Roman"/>
          <w:sz w:val="28"/>
          <w:szCs w:val="28"/>
        </w:rPr>
        <w:t xml:space="preserve">В нарушение ст. 10 Федерального закона «О бухгалтерском учете» </w:t>
      </w:r>
      <w:r w:rsidRPr="006807BC">
        <w:rPr>
          <w:rFonts w:ascii="Times New Roman" w:hAnsi="Times New Roman" w:cs="Times New Roman"/>
          <w:i/>
          <w:sz w:val="28"/>
          <w:szCs w:val="28"/>
        </w:rPr>
        <w:t>регистры бухгалтерского учета</w:t>
      </w:r>
      <w:r w:rsidRPr="006807BC">
        <w:rPr>
          <w:rFonts w:ascii="Times New Roman" w:hAnsi="Times New Roman" w:cs="Times New Roman"/>
          <w:sz w:val="28"/>
          <w:szCs w:val="28"/>
        </w:rPr>
        <w:t xml:space="preserve">, утвержденные приказами Минфина Российской Федерации «Об утверждении форм первичных учетных документов и регистров бухгалтерского учета…»  на бумажном носителе и (или) в виде электронного документа, подписанного электронной подписью, в Учреждении </w:t>
      </w:r>
      <w:r w:rsidRPr="006807BC">
        <w:rPr>
          <w:rFonts w:ascii="Times New Roman" w:hAnsi="Times New Roman" w:cs="Times New Roman"/>
          <w:i/>
          <w:sz w:val="28"/>
          <w:szCs w:val="28"/>
          <w:u w:val="single"/>
        </w:rPr>
        <w:t>не составлялись</w:t>
      </w:r>
      <w:r w:rsidRPr="006807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7BC" w:rsidRPr="006807BC" w:rsidRDefault="006807BC" w:rsidP="006807B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5BE">
        <w:rPr>
          <w:rFonts w:ascii="Times New Roman" w:hAnsi="Times New Roman" w:cs="Times New Roman"/>
          <w:sz w:val="28"/>
          <w:szCs w:val="28"/>
        </w:rPr>
        <w:t>2.</w:t>
      </w:r>
      <w:r w:rsidRPr="0068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7BC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6807B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807BC">
        <w:rPr>
          <w:rFonts w:ascii="Times New Roman" w:hAnsi="Times New Roman" w:cs="Times New Roman"/>
          <w:sz w:val="28"/>
          <w:szCs w:val="28"/>
        </w:rPr>
        <w:t xml:space="preserve">.6 ст. 11 Федерального  закона от 03.11.2006 N 174-ФЗ   "Об автономных учреждениях" и пункта 6.20 Устава наблюдательный совет рассматривал проекты Плана финансово-хозяйственной на 2019-2020гг. деятельности автономного учреждения, но не формировал заключения по данным проектам плана. </w:t>
      </w:r>
    </w:p>
    <w:p w:rsidR="006807BC" w:rsidRPr="006807BC" w:rsidRDefault="006807BC" w:rsidP="006807BC">
      <w:pPr>
        <w:tabs>
          <w:tab w:val="left" w:pos="111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25BE">
        <w:rPr>
          <w:rFonts w:ascii="Times New Roman" w:hAnsi="Times New Roman" w:cs="Times New Roman"/>
          <w:sz w:val="28"/>
          <w:szCs w:val="28"/>
        </w:rPr>
        <w:t>3.</w:t>
      </w:r>
      <w:r w:rsidRPr="006807BC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6807BC">
        <w:rPr>
          <w:rFonts w:ascii="Times New Roman" w:eastAsia="Calibri" w:hAnsi="Times New Roman" w:cs="Times New Roman"/>
          <w:sz w:val="28"/>
          <w:szCs w:val="28"/>
        </w:rPr>
        <w:t xml:space="preserve">приказом Минфина от 30.03.2015 №52 </w:t>
      </w:r>
      <w:proofErr w:type="spellStart"/>
      <w:r w:rsidRPr="006807BC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680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7BC">
        <w:rPr>
          <w:rFonts w:ascii="Times New Roman" w:hAnsi="Times New Roman" w:cs="Times New Roman"/>
          <w:sz w:val="28"/>
          <w:szCs w:val="28"/>
        </w:rPr>
        <w:t>«</w:t>
      </w:r>
      <w:r w:rsidRPr="006807BC">
        <w:rPr>
          <w:rFonts w:ascii="Times New Roman" w:eastAsia="Calibri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</w:t>
      </w:r>
      <w:bookmarkStart w:id="0" w:name="_GoBack"/>
      <w:bookmarkEnd w:id="0"/>
      <w:r w:rsidRPr="006807BC">
        <w:rPr>
          <w:rFonts w:ascii="Times New Roman" w:eastAsia="Calibri" w:hAnsi="Times New Roman" w:cs="Times New Roman"/>
          <w:sz w:val="28"/>
          <w:szCs w:val="28"/>
        </w:rPr>
        <w:t xml:space="preserve"> (государственными органами), органами местного самоуправления, органами управления государственными внебюджетными фондами, государственными (бюджетными) учреждениями, и методических указаний по их применению»</w:t>
      </w:r>
      <w:proofErr w:type="gramEnd"/>
      <w:r w:rsidRPr="006807BC">
        <w:rPr>
          <w:rFonts w:ascii="Times New Roman" w:eastAsia="Calibri" w:hAnsi="Times New Roman" w:cs="Times New Roman"/>
          <w:sz w:val="28"/>
          <w:szCs w:val="28"/>
        </w:rPr>
        <w:t xml:space="preserve"> в 2019 - на 16.10.2020 годах авансовые отчеты заполнялись по форме № №0504505.</w:t>
      </w:r>
    </w:p>
    <w:p w:rsidR="006807BC" w:rsidRPr="006807BC" w:rsidRDefault="006807BC" w:rsidP="006807BC">
      <w:pPr>
        <w:pStyle w:val="1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5425BE">
        <w:rPr>
          <w:b w:val="0"/>
          <w:sz w:val="28"/>
          <w:szCs w:val="28"/>
        </w:rPr>
        <w:t xml:space="preserve">       4.</w:t>
      </w:r>
      <w:r w:rsidRPr="006807BC">
        <w:rPr>
          <w:b w:val="0"/>
          <w:sz w:val="28"/>
          <w:szCs w:val="28"/>
        </w:rPr>
        <w:t xml:space="preserve"> В нарушение </w:t>
      </w:r>
      <w:r w:rsidRPr="006807BC">
        <w:rPr>
          <w:b w:val="0"/>
          <w:color w:val="000000"/>
          <w:sz w:val="28"/>
          <w:szCs w:val="28"/>
        </w:rPr>
        <w:t>Постановления Госкомстата РФ от 01.08.2001 N 55 "Об утверждении унифицированной формы первичной учетной документации N АО-1 "Авансовый отчет", и указаний по применению и заполнению унифицированной формы "Авансовый отчет" (форма N АО-1) учреждением допущены нарушения по заполнению формы №АО-1.</w:t>
      </w:r>
    </w:p>
    <w:p w:rsidR="006807BC" w:rsidRPr="006807BC" w:rsidRDefault="006807BC" w:rsidP="006807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5BE">
        <w:rPr>
          <w:rFonts w:ascii="Times New Roman" w:hAnsi="Times New Roman" w:cs="Times New Roman"/>
          <w:sz w:val="28"/>
          <w:szCs w:val="28"/>
        </w:rPr>
        <w:t>5.</w:t>
      </w:r>
      <w:r w:rsidRPr="006807BC">
        <w:rPr>
          <w:rFonts w:ascii="Times New Roman" w:hAnsi="Times New Roman" w:cs="Times New Roman"/>
          <w:sz w:val="28"/>
          <w:szCs w:val="28"/>
        </w:rPr>
        <w:t xml:space="preserve">В нарушение требований по заполнению авансового отчета  п.6.3 Указания банка России от 11.03.2014 №3210-У (ред. от 03.02.2015г)  авансовые отчеты в основном заполняются частично: бухгалтером  для осуществления контроля не указаны на титульной части бланка авансового отчета информация о выдаче денег (указывает номер и дату документа, по </w:t>
      </w:r>
      <w:r w:rsidRPr="006807BC">
        <w:rPr>
          <w:rFonts w:ascii="Times New Roman" w:hAnsi="Times New Roman" w:cs="Times New Roman"/>
          <w:sz w:val="28"/>
          <w:szCs w:val="28"/>
        </w:rPr>
        <w:lastRenderedPageBreak/>
        <w:t>которому выданы деньги, и соответствующий номер счета) и данные о наличии остатка</w:t>
      </w:r>
      <w:proofErr w:type="gramEnd"/>
      <w:r w:rsidRPr="006807BC">
        <w:rPr>
          <w:rFonts w:ascii="Times New Roman" w:hAnsi="Times New Roman" w:cs="Times New Roman"/>
          <w:sz w:val="28"/>
          <w:szCs w:val="28"/>
        </w:rPr>
        <w:t xml:space="preserve"> или перерасхода по предыдущему авансу, также не заполнена таблица «Бухгалтерская запись», в которую бухгалтер переносит суммы к учету с оборотной стороны авансового отчета по соответствующей корреспонденции счетов. </w:t>
      </w:r>
    </w:p>
    <w:p w:rsidR="006807BC" w:rsidRPr="006807BC" w:rsidRDefault="006807BC" w:rsidP="006807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5BE">
        <w:rPr>
          <w:rFonts w:ascii="Times New Roman" w:hAnsi="Times New Roman" w:cs="Times New Roman"/>
          <w:sz w:val="28"/>
          <w:szCs w:val="28"/>
        </w:rPr>
        <w:t>6.</w:t>
      </w:r>
      <w:r w:rsidRPr="006807BC">
        <w:rPr>
          <w:rFonts w:ascii="Times New Roman" w:hAnsi="Times New Roman" w:cs="Times New Roman"/>
          <w:sz w:val="28"/>
          <w:szCs w:val="28"/>
        </w:rPr>
        <w:t>В нарушение требований п.6.3 Указания банка России от 11.03.2014 №3210-У (ред. от 19.08.2017г) имели место факты выдачи денежных средств под отчет в отсутствии заявлений получателей.</w:t>
      </w:r>
    </w:p>
    <w:p w:rsidR="006807BC" w:rsidRPr="006807BC" w:rsidRDefault="006807BC" w:rsidP="006807BC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5BE">
        <w:rPr>
          <w:rFonts w:ascii="Times New Roman" w:hAnsi="Times New Roman" w:cs="Times New Roman"/>
          <w:sz w:val="28"/>
          <w:szCs w:val="28"/>
        </w:rPr>
        <w:t>7.</w:t>
      </w:r>
      <w:r w:rsidRPr="006807B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807BC">
        <w:rPr>
          <w:rFonts w:ascii="Times New Roman" w:eastAsia="Calibri" w:hAnsi="Times New Roman" w:cs="Times New Roman"/>
          <w:sz w:val="28"/>
          <w:szCs w:val="28"/>
        </w:rPr>
        <w:t>п. 3 ст. 11 Федерального закона от 6 декабря 2011 г. № 402-ФЗ в Учреждении проведена инвентаризация имущества и обязательств.</w:t>
      </w:r>
    </w:p>
    <w:p w:rsidR="006807BC" w:rsidRPr="006807BC" w:rsidRDefault="006807BC" w:rsidP="006807BC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25BE">
        <w:rPr>
          <w:rFonts w:ascii="Times New Roman" w:eastAsia="Calibri" w:hAnsi="Times New Roman" w:cs="Times New Roman"/>
          <w:sz w:val="28"/>
          <w:szCs w:val="28"/>
        </w:rPr>
        <w:t>8.</w:t>
      </w:r>
      <w:r w:rsidRPr="00680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07BC">
        <w:rPr>
          <w:rFonts w:ascii="Times New Roman" w:hAnsi="Times New Roman" w:cs="Times New Roman"/>
          <w:sz w:val="28"/>
          <w:szCs w:val="28"/>
          <w:lang w:eastAsia="ar-SA"/>
        </w:rPr>
        <w:t xml:space="preserve">В нарушение требований п.3.3 </w:t>
      </w:r>
      <w:hyperlink r:id="rId6" w:history="1">
        <w:r w:rsidRPr="006807BC">
          <w:rPr>
            <w:rFonts w:ascii="Times New Roman" w:hAnsi="Times New Roman" w:cs="Times New Roman"/>
            <w:sz w:val="28"/>
            <w:szCs w:val="28"/>
            <w:lang w:eastAsia="ar-SA"/>
          </w:rPr>
          <w:t>ст. 32</w:t>
        </w:r>
      </w:hyperlink>
      <w:r w:rsidRPr="006807BC">
        <w:rPr>
          <w:rFonts w:ascii="Times New Roman" w:hAnsi="Times New Roman" w:cs="Times New Roman"/>
          <w:sz w:val="28"/>
          <w:szCs w:val="28"/>
          <w:lang w:eastAsia="ar-SA"/>
        </w:rPr>
        <w:t xml:space="preserve"> Закона № 7-ФЗ проверкой установлено, что в части обеспечения информационной прозрачности и открытости информации о результатах своей деятельности учреждением в проверяемом периоде не обеспечено.</w:t>
      </w:r>
    </w:p>
    <w:p w:rsidR="006807BC" w:rsidRPr="006807BC" w:rsidRDefault="006807BC" w:rsidP="006807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5BE">
        <w:rPr>
          <w:rFonts w:ascii="Times New Roman" w:hAnsi="Times New Roman" w:cs="Times New Roman"/>
          <w:sz w:val="28"/>
          <w:szCs w:val="28"/>
        </w:rPr>
        <w:t>9.</w:t>
      </w:r>
      <w:r w:rsidRPr="0068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7BC">
        <w:rPr>
          <w:rFonts w:ascii="Times New Roman" w:hAnsi="Times New Roman" w:cs="Times New Roman"/>
          <w:sz w:val="28"/>
          <w:szCs w:val="28"/>
        </w:rPr>
        <w:t xml:space="preserve">В нарушение п.6.28 ст.6 Устава Учредитель не соблюдает установленную периодичность проведения заседаний наблюдательного совета, не реже одного раза в квартал. </w:t>
      </w:r>
    </w:p>
    <w:p w:rsidR="006807BC" w:rsidRPr="006807BC" w:rsidRDefault="006807BC" w:rsidP="00FE12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25BE">
        <w:rPr>
          <w:rFonts w:ascii="Times New Roman" w:hAnsi="Times New Roman" w:cs="Times New Roman"/>
          <w:sz w:val="28"/>
          <w:szCs w:val="28"/>
        </w:rPr>
        <w:t>10.</w:t>
      </w:r>
      <w:r w:rsidRPr="006807BC">
        <w:rPr>
          <w:rFonts w:ascii="Times New Roman" w:hAnsi="Times New Roman" w:cs="Times New Roman"/>
          <w:sz w:val="28"/>
          <w:szCs w:val="28"/>
        </w:rPr>
        <w:t>При проверке правильности начисления и выплаты заработной платы, обоснованности начисления стимулирующих и иных надбавок установлено:</w:t>
      </w:r>
    </w:p>
    <w:p w:rsidR="006807BC" w:rsidRPr="006807BC" w:rsidRDefault="006807BC" w:rsidP="006807BC">
      <w:pPr>
        <w:pStyle w:val="Default"/>
        <w:ind w:firstLine="567"/>
        <w:jc w:val="both"/>
        <w:rPr>
          <w:sz w:val="28"/>
          <w:szCs w:val="28"/>
        </w:rPr>
      </w:pPr>
      <w:r w:rsidRPr="006807BC">
        <w:rPr>
          <w:sz w:val="28"/>
          <w:szCs w:val="28"/>
        </w:rPr>
        <w:t>1</w:t>
      </w:r>
      <w:r w:rsidR="00FE1288">
        <w:rPr>
          <w:sz w:val="28"/>
          <w:szCs w:val="28"/>
        </w:rPr>
        <w:t>0.1</w:t>
      </w:r>
      <w:r w:rsidRPr="006807BC">
        <w:rPr>
          <w:sz w:val="28"/>
          <w:szCs w:val="28"/>
        </w:rPr>
        <w:t xml:space="preserve"> Штатное расписание Учреждения на 2020 год составлено с нарушением ст.133 ТК РФ, так фонд заработной платы за месяц технического редактора, переводчика, корректора, печатника, технички ниже установленного МРОТ.</w:t>
      </w:r>
    </w:p>
    <w:p w:rsidR="006807BC" w:rsidRPr="006807BC" w:rsidRDefault="00FE1288" w:rsidP="006807B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proofErr w:type="gramStart"/>
      <w:r w:rsidR="006807BC" w:rsidRPr="006807BC">
        <w:rPr>
          <w:sz w:val="28"/>
          <w:szCs w:val="28"/>
        </w:rPr>
        <w:t xml:space="preserve"> В</w:t>
      </w:r>
      <w:proofErr w:type="gramEnd"/>
      <w:r w:rsidR="006807BC" w:rsidRPr="006807BC">
        <w:rPr>
          <w:sz w:val="28"/>
          <w:szCs w:val="28"/>
        </w:rPr>
        <w:t xml:space="preserve"> табелях учета рабочего времени неоднократно допущены исправления и записи карандашом. Данные исправления произведены с нарушением ст. 9 Федерального закона от 06.12.2011 N 402-ФЗ (ред. от 26.07.2019) «О бухгалтерском учете»</w:t>
      </w:r>
      <w:proofErr w:type="gramStart"/>
      <w:r w:rsidR="006807BC" w:rsidRPr="006807BC">
        <w:rPr>
          <w:sz w:val="28"/>
          <w:szCs w:val="28"/>
        </w:rPr>
        <w:t>.В</w:t>
      </w:r>
      <w:proofErr w:type="gramEnd"/>
      <w:r w:rsidR="006807BC" w:rsidRPr="006807BC">
        <w:rPr>
          <w:sz w:val="28"/>
          <w:szCs w:val="28"/>
        </w:rPr>
        <w:t xml:space="preserve"> нарушение п.п. 7 п. 2 ст. 9 </w:t>
      </w:r>
      <w:r w:rsidR="006807BC" w:rsidRPr="006807BC">
        <w:rPr>
          <w:bCs/>
          <w:sz w:val="28"/>
          <w:szCs w:val="28"/>
        </w:rPr>
        <w:t>Федерального закона от 06.12.2011 № 402-ФЗ п</w:t>
      </w:r>
      <w:r w:rsidR="006807BC" w:rsidRPr="006807BC">
        <w:rPr>
          <w:sz w:val="28"/>
          <w:szCs w:val="28"/>
        </w:rPr>
        <w:t>редставленные к проверке табели учета рабочего времени не подписаны руководителем и не все табели учета рабочего времени подписаны лицом ответственным за ведение табеля.</w:t>
      </w:r>
    </w:p>
    <w:p w:rsidR="006807BC" w:rsidRPr="006807BC" w:rsidRDefault="00FE1288" w:rsidP="006807B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Данные в табеле учёта использования рабочего времени не соответствуют расчётам заработной платы: </w:t>
      </w:r>
    </w:p>
    <w:p w:rsidR="006807BC" w:rsidRPr="006807BC" w:rsidRDefault="006807BC" w:rsidP="006807BC">
      <w:pPr>
        <w:pStyle w:val="a4"/>
        <w:adjustRightInd w:val="0"/>
        <w:ind w:left="0" w:firstLine="567"/>
        <w:jc w:val="both"/>
        <w:rPr>
          <w:sz w:val="28"/>
          <w:szCs w:val="28"/>
        </w:rPr>
      </w:pPr>
      <w:r w:rsidRPr="006807BC">
        <w:rPr>
          <w:sz w:val="28"/>
          <w:szCs w:val="28"/>
        </w:rPr>
        <w:t xml:space="preserve">- При проверке оплаты в выходные и праздничные дни установлена переплата в сумме 5684,43 руб.: </w:t>
      </w:r>
    </w:p>
    <w:p w:rsidR="006807BC" w:rsidRPr="006807BC" w:rsidRDefault="006807BC" w:rsidP="006807BC">
      <w:pPr>
        <w:pStyle w:val="a4"/>
        <w:adjustRightInd w:val="0"/>
        <w:ind w:left="0" w:firstLine="567"/>
        <w:jc w:val="both"/>
        <w:rPr>
          <w:sz w:val="28"/>
          <w:szCs w:val="28"/>
        </w:rPr>
      </w:pPr>
      <w:r w:rsidRPr="006807BC">
        <w:rPr>
          <w:sz w:val="28"/>
          <w:szCs w:val="28"/>
        </w:rPr>
        <w:t>- Редактору по приказу №22а от 31.07.2020 в связи с производственной необходимостью 1 и 2 августа объявлены рабочими днями, работнику начислена доплата за работу в выходные дни.  В табеле учета рабочего времени за август 2020 года 1 и 2 августа рабочими днями работника не отмечены, часы не проставлены.</w:t>
      </w:r>
    </w:p>
    <w:p w:rsidR="006807BC" w:rsidRPr="006807BC" w:rsidRDefault="00FE1288" w:rsidP="006807B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proofErr w:type="gramStart"/>
      <w:r w:rsidR="006807BC" w:rsidRPr="006807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807BC" w:rsidRPr="006807BC">
        <w:rPr>
          <w:rFonts w:ascii="Times New Roman" w:hAnsi="Times New Roman" w:cs="Times New Roman"/>
          <w:sz w:val="28"/>
          <w:szCs w:val="28"/>
        </w:rPr>
        <w:t>ри проверке правильности выплат за совместительство, за замещение отсутствующих работников установлены расхождения по работникам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6807BC" w:rsidRPr="006807BC">
        <w:rPr>
          <w:rFonts w:ascii="Times New Roman" w:hAnsi="Times New Roman" w:cs="Times New Roman"/>
          <w:sz w:val="28"/>
          <w:szCs w:val="28"/>
        </w:rPr>
        <w:t>:</w:t>
      </w:r>
    </w:p>
    <w:p w:rsidR="006807BC" w:rsidRPr="006807BC" w:rsidRDefault="006807BC" w:rsidP="006807B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BC">
        <w:rPr>
          <w:rFonts w:ascii="Times New Roman" w:hAnsi="Times New Roman" w:cs="Times New Roman"/>
          <w:sz w:val="28"/>
          <w:szCs w:val="28"/>
        </w:rPr>
        <w:sym w:font="Symbol" w:char="F0B7"/>
      </w:r>
      <w:r w:rsidRPr="006807BC">
        <w:rPr>
          <w:rFonts w:ascii="Times New Roman" w:hAnsi="Times New Roman" w:cs="Times New Roman"/>
          <w:sz w:val="28"/>
          <w:szCs w:val="28"/>
        </w:rPr>
        <w:t xml:space="preserve"> переплата – </w:t>
      </w:r>
      <w:r w:rsidR="00FE1288">
        <w:rPr>
          <w:rFonts w:ascii="Times New Roman" w:hAnsi="Times New Roman" w:cs="Times New Roman"/>
          <w:sz w:val="28"/>
          <w:szCs w:val="28"/>
        </w:rPr>
        <w:t>2269,70</w:t>
      </w:r>
      <w:r w:rsidRPr="006807B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6807BC" w:rsidRPr="006807BC" w:rsidRDefault="00FE1288" w:rsidP="006807BC">
      <w:pPr>
        <w:pStyle w:val="a4"/>
        <w:numPr>
          <w:ilvl w:val="0"/>
          <w:numId w:val="1"/>
        </w:numPr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7BC" w:rsidRPr="006807BC">
        <w:rPr>
          <w:sz w:val="28"/>
          <w:szCs w:val="28"/>
        </w:rPr>
        <w:t>недоплата – 1211,49 руб.</w:t>
      </w:r>
    </w:p>
    <w:p w:rsidR="006807BC" w:rsidRPr="006807BC" w:rsidRDefault="00FE1288" w:rsidP="006807B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5  Начислена доплата за совмещение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при отсутствии приказов за февраль, май, июнь, июль август 2020 года.</w:t>
      </w:r>
    </w:p>
    <w:p w:rsidR="006807BC" w:rsidRPr="006807BC" w:rsidRDefault="006807BC" w:rsidP="006807B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BC">
        <w:rPr>
          <w:rFonts w:ascii="Times New Roman" w:hAnsi="Times New Roman" w:cs="Times New Roman"/>
          <w:sz w:val="28"/>
          <w:szCs w:val="28"/>
        </w:rPr>
        <w:t>Также начислен</w:t>
      </w:r>
      <w:r w:rsidR="00FE1288">
        <w:rPr>
          <w:rFonts w:ascii="Times New Roman" w:hAnsi="Times New Roman" w:cs="Times New Roman"/>
          <w:sz w:val="28"/>
          <w:szCs w:val="28"/>
        </w:rPr>
        <w:t>ы</w:t>
      </w:r>
      <w:r w:rsidRPr="006807BC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FE1288">
        <w:rPr>
          <w:rFonts w:ascii="Times New Roman" w:hAnsi="Times New Roman" w:cs="Times New Roman"/>
          <w:sz w:val="28"/>
          <w:szCs w:val="28"/>
        </w:rPr>
        <w:t>ы работникам</w:t>
      </w:r>
      <w:r w:rsidRPr="006807BC">
        <w:rPr>
          <w:rFonts w:ascii="Times New Roman" w:hAnsi="Times New Roman" w:cs="Times New Roman"/>
          <w:sz w:val="28"/>
          <w:szCs w:val="28"/>
        </w:rPr>
        <w:t xml:space="preserve"> за расширение зоны облуживания при отсутствии приказов:</w:t>
      </w:r>
    </w:p>
    <w:p w:rsidR="006807BC" w:rsidRPr="006807BC" w:rsidRDefault="00FE1288" w:rsidP="006807B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proofErr w:type="gramStart"/>
      <w:r w:rsidR="006807BC" w:rsidRPr="006807B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807BC" w:rsidRPr="006807BC">
        <w:rPr>
          <w:rFonts w:ascii="Times New Roman" w:hAnsi="Times New Roman" w:cs="Times New Roman"/>
          <w:sz w:val="28"/>
          <w:szCs w:val="28"/>
        </w:rPr>
        <w:t>ри увольнении главного бухгалтера в связи с сокращением штата по приказу №12 от 03.09.2020 года излишне начисленные отпускные не удержаны.</w:t>
      </w:r>
    </w:p>
    <w:p w:rsidR="006807BC" w:rsidRPr="006807BC" w:rsidRDefault="00FE1288" w:rsidP="006807B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10.7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В нарушении п.10.10 Положения об оплате труда работников МАУ «Редакция «Тан» («Рассвет») дополнительные отпуска приказом не оформлялись, работникам вместо оплачиваемого отпуска предоставлялся отгул, в табеле учета рабочего времени проставлялась либо отметка «О», либо «.», а заработная плата начислялась за полный рабочий месяц.</w:t>
      </w:r>
      <w:proofErr w:type="gramEnd"/>
    </w:p>
    <w:p w:rsidR="006807BC" w:rsidRPr="006807BC" w:rsidRDefault="00FE1288" w:rsidP="006807B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Согласно п.10.9. Положения сотрудникам редакции, работающим без больничных, в течени</w:t>
      </w:r>
      <w:proofErr w:type="gramStart"/>
      <w:r w:rsidR="006807BC" w:rsidRPr="006807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07BC" w:rsidRPr="006807BC">
        <w:rPr>
          <w:rFonts w:ascii="Times New Roman" w:hAnsi="Times New Roman" w:cs="Times New Roman"/>
          <w:sz w:val="28"/>
          <w:szCs w:val="28"/>
        </w:rPr>
        <w:t xml:space="preserve"> календарного года могут предоставляться дополнительные три дня к отпуску. В нарушении вышеуказанного пункта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предоставлены дни отдыха при имеющемся больничном листе. В листе трудоспособности имеются недопустимые исправления.</w:t>
      </w:r>
    </w:p>
    <w:p w:rsidR="006807BC" w:rsidRPr="006807BC" w:rsidRDefault="00FE1288" w:rsidP="00680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proofErr w:type="gramStart"/>
      <w:r w:rsidR="006807BC" w:rsidRPr="006807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807BC" w:rsidRPr="006807BC">
        <w:rPr>
          <w:rFonts w:ascii="Times New Roman" w:hAnsi="Times New Roman" w:cs="Times New Roman"/>
          <w:sz w:val="28"/>
          <w:szCs w:val="28"/>
        </w:rPr>
        <w:t xml:space="preserve"> нарушении п.п. "ж" п.2 Положения об особенностях порядка исчисления средней заработной платы, утвержденного Постановлением Правительства РФ N922 от 24 декабря 2007г., на гонорары работников, состоящих в списочном составе редакции, не начислялся районный коэффициент.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B652A0" w:rsidRDefault="00C211B1" w:rsidP="00B65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52A0">
        <w:rPr>
          <w:rFonts w:ascii="Times New Roman" w:hAnsi="Times New Roman"/>
          <w:sz w:val="28"/>
          <w:szCs w:val="28"/>
        </w:rPr>
        <w:t>В Муниципально</w:t>
      </w:r>
      <w:r w:rsidR="00B652A0">
        <w:rPr>
          <w:rFonts w:ascii="Times New Roman" w:hAnsi="Times New Roman"/>
          <w:sz w:val="28"/>
          <w:szCs w:val="28"/>
        </w:rPr>
        <w:t>е</w:t>
      </w:r>
      <w:r w:rsidRPr="00B652A0">
        <w:rPr>
          <w:rFonts w:ascii="Times New Roman" w:hAnsi="Times New Roman"/>
          <w:sz w:val="28"/>
          <w:szCs w:val="28"/>
        </w:rPr>
        <w:t xml:space="preserve"> автономно</w:t>
      </w:r>
      <w:r w:rsidR="00B652A0">
        <w:rPr>
          <w:rFonts w:ascii="Times New Roman" w:hAnsi="Times New Roman"/>
          <w:sz w:val="28"/>
          <w:szCs w:val="28"/>
        </w:rPr>
        <w:t>е</w:t>
      </w:r>
      <w:r w:rsidRPr="00B652A0">
        <w:rPr>
          <w:rFonts w:ascii="Times New Roman" w:hAnsi="Times New Roman"/>
          <w:sz w:val="28"/>
          <w:szCs w:val="28"/>
        </w:rPr>
        <w:t xml:space="preserve"> учрежде</w:t>
      </w:r>
      <w:r w:rsidR="00B652A0" w:rsidRPr="00B652A0">
        <w:rPr>
          <w:rFonts w:ascii="Times New Roman" w:hAnsi="Times New Roman"/>
          <w:sz w:val="28"/>
          <w:szCs w:val="28"/>
        </w:rPr>
        <w:t>ние «Редакция «Тан» («Рассвет»),</w:t>
      </w:r>
      <w:r w:rsidR="00B652A0" w:rsidRPr="00B652A0">
        <w:rPr>
          <w:rFonts w:ascii="Times New Roman" w:eastAsia="Times New Roman" w:hAnsi="Times New Roman" w:cs="Times New Roman"/>
          <w:sz w:val="28"/>
        </w:rPr>
        <w:t xml:space="preserve"> </w:t>
      </w:r>
      <w:r w:rsidR="00B652A0">
        <w:rPr>
          <w:rFonts w:ascii="Times New Roman" w:eastAsia="Times New Roman" w:hAnsi="Times New Roman" w:cs="Times New Roman"/>
          <w:sz w:val="28"/>
        </w:rPr>
        <w:t>целью исключения нарушений в дальнейшей работе направлено письмо с рекомендациями.</w:t>
      </w:r>
    </w:p>
    <w:p w:rsidR="00C211B1" w:rsidRPr="006807BC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14627E"/>
    <w:rsid w:val="001E42FB"/>
    <w:rsid w:val="00253C70"/>
    <w:rsid w:val="005425BE"/>
    <w:rsid w:val="00620BB5"/>
    <w:rsid w:val="006807BC"/>
    <w:rsid w:val="00802BF5"/>
    <w:rsid w:val="00823313"/>
    <w:rsid w:val="0082651C"/>
    <w:rsid w:val="00873BC6"/>
    <w:rsid w:val="00896557"/>
    <w:rsid w:val="00A07DF2"/>
    <w:rsid w:val="00B652A0"/>
    <w:rsid w:val="00BA022C"/>
    <w:rsid w:val="00BB17E6"/>
    <w:rsid w:val="00BD6CB5"/>
    <w:rsid w:val="00C17F4F"/>
    <w:rsid w:val="00C211B1"/>
    <w:rsid w:val="00CD3A19"/>
    <w:rsid w:val="00D26F49"/>
    <w:rsid w:val="00DA0536"/>
    <w:rsid w:val="00DB00FD"/>
    <w:rsid w:val="00DB51A8"/>
    <w:rsid w:val="00DB7A64"/>
    <w:rsid w:val="00E709B5"/>
    <w:rsid w:val="00EB6F1F"/>
    <w:rsid w:val="00FD580B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6BB9C6FD69AE9BEF4505E445F5283C50AABF4324E1B2A70C411D5757A3D303E0F6480A84jBo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086A-1582-4349-A220-D91E284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17</cp:revision>
  <dcterms:created xsi:type="dcterms:W3CDTF">2019-04-09T05:46:00Z</dcterms:created>
  <dcterms:modified xsi:type="dcterms:W3CDTF">2021-04-01T07:45:00Z</dcterms:modified>
</cp:coreProperties>
</file>